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4111"/>
        <w:gridCol w:w="5529"/>
      </w:tblGrid>
      <w:tr>
        <w:tc>
          <w:tcPr>
            <w:tcW w:type="dxa" w:w="4928"/>
          </w:tcPr>
          <w:p w14:paraId="05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Start w:id="1" w:name="sub_1300"/>
            <w:bookmarkStart w:id="2" w:name="sub_1400"/>
          </w:p>
        </w:tc>
        <w:tc>
          <w:tcPr>
            <w:tcW w:type="dxa" w:w="4111"/>
          </w:tcPr>
          <w:p w14:paraId="06000000">
            <w:pPr>
              <w:widowControl w:val="1"/>
              <w:spacing w:line="228" w:lineRule="auto"/>
              <w:ind w:firstLine="0"/>
              <w:jc w:val="right"/>
              <w:rPr>
                <w:rStyle w:val="Style_3_ch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5529"/>
          </w:tcPr>
          <w:p w14:paraId="07000000">
            <w:pPr>
              <w:pStyle w:val="Style_4"/>
              <w:widowControl w:val="1"/>
              <w:ind w:firstLine="0"/>
              <w:rPr>
                <w:rFonts w:ascii="Times New Roman" w:hAnsi="Times New Roman"/>
                <w:b w:val="1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Приложение  2</w:t>
            </w:r>
          </w:p>
          <w:p w14:paraId="08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к </w:t>
            </w:r>
            <w:r>
              <w:rPr>
                <w:rFonts w:ascii="Times New Roman" w:hAnsi="Times New Roman"/>
                <w:sz w:val="28"/>
              </w:rPr>
              <w:t>муниципальной программе</w:t>
            </w:r>
          </w:p>
          <w:p w14:paraId="09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</w:t>
            </w:r>
            <w:r>
              <w:rPr>
                <w:rFonts w:ascii="Times New Roman" w:hAnsi="Times New Roman"/>
                <w:sz w:val="28"/>
              </w:rPr>
              <w:t xml:space="preserve"> образования </w:t>
            </w:r>
          </w:p>
          <w:p w14:paraId="0A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Ленинградский </w:t>
            </w:r>
            <w:r>
              <w:rPr>
                <w:rFonts w:ascii="Times New Roman" w:hAnsi="Times New Roman"/>
                <w:sz w:val="28"/>
              </w:rPr>
              <w:t>муниципальный округ</w:t>
            </w:r>
          </w:p>
          <w:p w14:paraId="0B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Краснодарского края</w:t>
            </w:r>
          </w:p>
          <w:p w14:paraId="0C000000">
            <w:pPr>
              <w:pStyle w:val="Style_4"/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«Управление </w:t>
            </w:r>
            <w:r>
              <w:rPr>
                <w:rFonts w:ascii="Times New Roman" w:hAnsi="Times New Roman"/>
                <w:sz w:val="28"/>
              </w:rPr>
              <w:t>муниципальным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0D000000">
            <w:pPr>
              <w:pStyle w:val="Style_4"/>
              <w:widowControl w:val="1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имуществом и земельными ресурсами</w:t>
            </w:r>
            <w:r>
              <w:rPr>
                <w:rFonts w:ascii="Times New Roman" w:hAnsi="Times New Roman"/>
                <w:sz w:val="28"/>
              </w:rPr>
              <w:t xml:space="preserve">» </w:t>
            </w:r>
          </w:p>
          <w:p w14:paraId="0E000000">
            <w:pPr>
              <w:widowControl w:val="1"/>
              <w:spacing w:line="228" w:lineRule="auto"/>
              <w:ind w:firstLine="0"/>
              <w:rPr>
                <w:rStyle w:val="Style_3_ch"/>
                <w:rFonts w:ascii="Times New Roman" w:hAnsi="Times New Roman"/>
                <w:b w:val="0"/>
                <w:sz w:val="28"/>
              </w:rPr>
            </w:pPr>
            <w:bookmarkEnd w:id="1"/>
          </w:p>
        </w:tc>
      </w:tr>
    </w:tbl>
    <w:p w14:paraId="0F000000">
      <w:pPr>
        <w:pStyle w:val="Style_4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основных мероприятий </w:t>
      </w:r>
      <w:r>
        <w:rPr>
          <w:rFonts w:ascii="Times New Roman" w:hAnsi="Times New Roman"/>
          <w:sz w:val="28"/>
        </w:rPr>
        <w:t>муниципальной 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муниципального образования </w:t>
      </w:r>
    </w:p>
    <w:p w14:paraId="10000000">
      <w:pPr>
        <w:pStyle w:val="Style_4"/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Краснодарского края </w:t>
      </w:r>
    </w:p>
    <w:p w14:paraId="11000000">
      <w:pPr>
        <w:pStyle w:val="Style_4"/>
        <w:widowControl w:val="1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«Управление муниципальным имуществом и земельными ресурсами</w:t>
      </w:r>
      <w:r>
        <w:rPr>
          <w:rFonts w:ascii="Times New Roman" w:hAnsi="Times New Roman"/>
          <w:i w:val="1"/>
          <w:sz w:val="28"/>
        </w:rPr>
        <w:t>»</w:t>
      </w:r>
    </w:p>
    <w:p w14:paraId="12000000">
      <w:pPr>
        <w:sectPr>
          <w:headerReference r:id="rId1" w:type="default"/>
          <w:type w:val="continuous"/>
          <w:pgSz w:h="11905" w:orient="landscape" w:w="16837"/>
          <w:pgMar w:bottom="1134" w:footer="720" w:gutter="0" w:header="720" w:left="1701" w:right="679" w:top="1134"/>
          <w:titlePg/>
        </w:sect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236"/>
        <w:gridCol w:w="709"/>
        <w:gridCol w:w="2072"/>
        <w:gridCol w:w="1200"/>
        <w:gridCol w:w="1151"/>
        <w:gridCol w:w="992"/>
        <w:gridCol w:w="850"/>
        <w:gridCol w:w="992"/>
        <w:gridCol w:w="1417"/>
        <w:gridCol w:w="2270"/>
      </w:tblGrid>
      <w:tr>
        <w:trPr>
          <w:trHeight w:hRule="atLeast" w:val="518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п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Наименование мер</w:t>
            </w:r>
            <w:r>
              <w:rPr>
                <w:rFonts w:ascii="Times New Roman" w:hAnsi="Times New Roman"/>
                <w:color w:val="2D2D2D"/>
                <w:highlight w:val="white"/>
              </w:rPr>
              <w:t>о</w:t>
            </w:r>
            <w:r>
              <w:rPr>
                <w:rFonts w:ascii="Times New Roman" w:hAnsi="Times New Roman"/>
                <w:color w:val="2D2D2D"/>
                <w:highlight w:val="white"/>
              </w:rPr>
              <w:t>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Ста</w:t>
            </w:r>
            <w:r>
              <w:rPr>
                <w:rFonts w:ascii="Times New Roman" w:hAnsi="Times New Roman"/>
                <w:color w:val="2D2D2D"/>
                <w:highlight w:val="white"/>
              </w:rPr>
              <w:t>-</w:t>
            </w:r>
            <w:r>
              <w:rPr>
                <w:rFonts w:ascii="Times New Roman" w:hAnsi="Times New Roman"/>
                <w:color w:val="2D2D2D"/>
                <w:highlight w:val="white"/>
              </w:rPr>
              <w:t>тус</w:t>
            </w:r>
            <w:r>
              <w:rPr>
                <w:rStyle w:val="Style_5_ch"/>
                <w:rFonts w:ascii="Times New Roman" w:hAnsi="Times New Roman"/>
                <w:color w:val="2D2D2D"/>
                <w:highlight w:val="white"/>
              </w:rPr>
              <w:endnoteReference w:id="1"/>
            </w:r>
          </w:p>
        </w:tc>
        <w:tc>
          <w:tcPr>
            <w:tcW w:type="dxa" w:w="20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type="dxa" w:w="12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 xml:space="preserve">Объем </w:t>
            </w:r>
            <w:r>
              <w:rPr>
                <w:rFonts w:ascii="Times New Roman" w:hAnsi="Times New Roman"/>
                <w:color w:val="2D2D2D"/>
                <w:highlight w:val="white"/>
              </w:rPr>
              <w:t>финанси-рования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, </w:t>
            </w:r>
          </w:p>
          <w:p w14:paraId="1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всего</w:t>
            </w:r>
          </w:p>
          <w:p w14:paraId="1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98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В разрезе источников финансир</w:t>
            </w:r>
            <w:r>
              <w:rPr>
                <w:rFonts w:ascii="Times New Roman" w:hAnsi="Times New Roman"/>
                <w:color w:val="2D2D2D"/>
                <w:highlight w:val="white"/>
              </w:rPr>
              <w:t>о</w:t>
            </w:r>
            <w:r>
              <w:rPr>
                <w:rFonts w:ascii="Times New Roman" w:hAnsi="Times New Roman"/>
                <w:color w:val="2D2D2D"/>
                <w:highlight w:val="white"/>
              </w:rPr>
              <w:t>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color w:val="2D2D2D"/>
                <w:highlight w:val="white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>Непосред-ственный</w:t>
            </w:r>
            <w:r>
              <w:rPr>
                <w:rFonts w:ascii="Times New Roman" w:hAnsi="Times New Roman"/>
                <w:color w:val="2D2D2D"/>
                <w:highlight w:val="white"/>
              </w:rPr>
              <w:t xml:space="preserve"> </w:t>
            </w:r>
          </w:p>
          <w:p w14:paraId="1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highlight w:val="white"/>
              </w:rPr>
              <w:t xml:space="preserve">результат реализации </w:t>
            </w:r>
            <w:r>
              <w:rPr>
                <w:rFonts w:ascii="Times New Roman" w:hAnsi="Times New Roman"/>
                <w:color w:val="2D2D2D"/>
                <w:highlight w:val="white"/>
              </w:rPr>
              <w:t>мероприя</w:t>
            </w:r>
            <w:r>
              <w:rPr>
                <w:rFonts w:ascii="Times New Roman" w:hAnsi="Times New Roman"/>
                <w:color w:val="2D2D2D"/>
                <w:highlight w:val="white"/>
              </w:rPr>
              <w:t>-</w:t>
            </w:r>
            <w:r>
              <w:rPr>
                <w:rFonts w:ascii="Times New Roman" w:hAnsi="Times New Roman"/>
                <w:color w:val="2D2D2D"/>
                <w:highlight w:val="white"/>
              </w:rPr>
              <w:t>тия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Участник </w:t>
            </w:r>
          </w:p>
          <w:p w14:paraId="1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 xml:space="preserve">муниципальной </w:t>
            </w:r>
          </w:p>
          <w:p w14:paraId="2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 xml:space="preserve">программы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0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еде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раль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ный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бюд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не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бюджет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ные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точ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ники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(обр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зование, раздел, объ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динение) земельных участков для предо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тавления в безво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мездное срочное и постоянное бессро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ное пользование, в </w:t>
            </w:r>
            <w:r>
              <w:rPr>
                <w:rFonts w:ascii="Times New Roman" w:hAnsi="Times New Roman"/>
              </w:rPr>
              <w:t>собственность или аренду через проц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дуру торгов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>
              <w:rPr>
                <w:rFonts w:ascii="Times New Roman" w:hAnsi="Times New Roman"/>
              </w:rPr>
              <w:t>в безвозмез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ное срочное и постоя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ное 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срочное пользов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ние, в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ственность, заключение договоров аренды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55000000">
            <w:pPr>
              <w:widowControl w:val="1"/>
              <w:ind w:firstLine="0" w:left="-70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129,7 </w:t>
            </w:r>
            <w:r>
              <w:rPr>
                <w:rFonts w:ascii="Times New Roman" w:hAnsi="Times New Roman"/>
              </w:rPr>
              <w:t>129,700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widowControl w:val="1"/>
              <w:ind w:firstLine="34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129,7 </w:t>
            </w:r>
            <w:r>
              <w:rPr>
                <w:rFonts w:ascii="Times New Roman" w:hAnsi="Times New Roman"/>
              </w:rPr>
              <w:t>129,700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на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дарственный кадас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ровый учет 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ление з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>
              <w:rPr>
                <w:rFonts w:ascii="Times New Roman" w:hAnsi="Times New Roman"/>
              </w:rPr>
              <w:t>в безвозмез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ное срочное и постоя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ное бе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срочное пользов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ние, в 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ственность, заключение договоров аренды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129,700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129,700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(уто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нение характеристик) земельных участков, предназначенных для предоставления гра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 xml:space="preserve">данам, имеющим трех и более детей (ИЖС, ЛПХ), а также иным категориям граждан в соответствии со ст. 14 </w:t>
            </w:r>
            <w:r>
              <w:rPr>
                <w:rFonts w:ascii="Times New Roman" w:hAnsi="Times New Roman"/>
              </w:rPr>
              <w:t>Закона Краснодарск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края от 5 ноября 2002 г. № 532-КЗ «Об основах регулиров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земельных отн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шений в Краснода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ском крае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14:paraId="9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14:paraId="9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</w:t>
            </w:r>
          </w:p>
          <w:p w14:paraId="9D000000">
            <w:pPr>
              <w:widowControl w:val="1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widowControl w:val="1"/>
              <w:ind w:firstLine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отношений, отдел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разования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widowControl w:val="1"/>
              <w:ind w:firstLine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венных отношений, отдел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 xml:space="preserve">разования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 w:firstLine="36"/>
              <w:rPr>
                <w:rFonts w:ascii="Times New Roman" w:hAnsi="Times New Roman"/>
              </w:rPr>
            </w:pPr>
          </w:p>
        </w:tc>
      </w:tr>
      <w:tr>
        <w:trPr>
          <w:trHeight w:hRule="atLeast" w:val="338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Постановка на гос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дарственный кадас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ровый учет 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ление </w:t>
            </w:r>
          </w:p>
          <w:p w14:paraId="D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земельных участков в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</w:t>
            </w:r>
          </w:p>
          <w:p w14:paraId="D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зования 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853,00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</w:t>
            </w:r>
            <w:r>
              <w:rPr>
                <w:rFonts w:ascii="Times New Roman" w:hAnsi="Times New Roman"/>
              </w:rPr>
              <w:t xml:space="preserve"> технич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ских паспортов, те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нических планов на объекты имущества, подготовка схем расположения границ публичного сервитута (графическое описание местоположения границ публичных сервитутов),</w:t>
            </w:r>
            <w:r>
              <w:rPr>
                <w:rFonts w:ascii="Times New Roman" w:hAnsi="Times New Roman"/>
              </w:rPr>
              <w:t xml:space="preserve"> отчетов о рыночной стоимости размера арендной платы либо стоимости объектов, находящихся в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ципальной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ности муниципальн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образования,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ключений о призн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нии зданий авари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ными (ветхими) и подлежащими сносу; проектов организации </w:t>
            </w:r>
            <w:r>
              <w:rPr>
                <w:rFonts w:ascii="Times New Roman" w:hAnsi="Times New Roman"/>
              </w:rPr>
              <w:t>работ по сносу; актов обследования после завершения работ по сносу.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1" w:val="clear"/>
          </w:tcPr>
          <w:p w14:paraId="F8000000">
            <w:pPr>
              <w:widowControl w:val="1"/>
              <w:spacing w:line="240" w:lineRule="auto"/>
              <w:ind w:firstLine="0" w:left="-709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38891</w:t>
            </w: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88</w:t>
            </w:r>
            <w:r>
              <w:rPr>
                <w:rFonts w:ascii="Times New Roman" w:hAnsi="Times New Roman"/>
                <w:color w:val="000000"/>
              </w:rPr>
              <w:t>,91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  <w:p w14:paraId="F9000000">
            <w:pPr>
              <w:widowControl w:val="1"/>
              <w:spacing w:line="240" w:lineRule="auto"/>
              <w:ind w:firstLine="0" w:left="-709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388,915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в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пальную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движимого имущества 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1768,915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1768,915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техн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ческих паспортов, технических планов,</w:t>
            </w:r>
          </w:p>
          <w:p w14:paraId="2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отчетов о рыночной стоимости размера арендной платы либо объектов, находящи</w:t>
            </w:r>
            <w:r>
              <w:rPr>
                <w:rFonts w:ascii="Times New Roman" w:hAnsi="Times New Roman"/>
              </w:rPr>
              <w:t>х</w:t>
            </w:r>
            <w:r>
              <w:rPr>
                <w:rFonts w:ascii="Times New Roman" w:hAnsi="Times New Roman"/>
              </w:rPr>
              <w:t>ся в муниципальной собственности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образов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ния Ленинградский район, отчетов о р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>ночной стоимости объектов либо разм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ра арендной платы в случаях, предусмо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ренных законодател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ством,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332,039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332,039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в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пальную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об</w:t>
            </w:r>
            <w:r>
              <w:rPr>
                <w:rFonts w:ascii="Times New Roman" w:hAnsi="Times New Roman"/>
              </w:rPr>
              <w:t>ъ</w:t>
            </w:r>
            <w:r>
              <w:rPr>
                <w:rFonts w:ascii="Times New Roman" w:hAnsi="Times New Roman"/>
              </w:rPr>
              <w:t>ектов н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движимого имущества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1230,039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1230,039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1562,039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1562,039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заключ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о признании 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ний аварийными (ве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хими) и подлежащ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ми сносу; проектов организации работ по сносу ОКС; актов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следования после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вершения работ по сносу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56,877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56,877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Снос зд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ний, </w:t>
            </w:r>
            <w:r>
              <w:rPr>
                <w:rFonts w:ascii="Times New Roman" w:hAnsi="Times New Roman"/>
              </w:rPr>
              <w:t>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знанными аварийными (ветхими)</w:t>
            </w: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  архитектуры администрации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ниципального обр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зования</w:t>
            </w: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206,877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206,877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pStyle w:val="Style_4"/>
              <w:widowControl w:val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Предупреждение банкротства и во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становление плат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жеспособности м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ниципальных 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тарных предприятий муниципального 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разования Лени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градский район;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pStyle w:val="Style_4"/>
              <w:widowControl w:val="1"/>
              <w:ind w:firstLine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субсидии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пальным унитарным предприятиям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 Ленингра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ский район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widowControl w:val="1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pStyle w:val="Style_4"/>
              <w:widowControl w:val="1"/>
              <w:ind w:firstLine="35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затрат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пальных унитарных предпр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ятий в ра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ках мер по предупр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ждению банкротс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ва и во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становл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плат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жеспосо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ности;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вания, финансовое управление администрации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3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widowControl w:val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ыполнен</w:t>
            </w:r>
            <w:r>
              <w:rPr>
                <w:rFonts w:ascii="Times New Roman" w:hAnsi="Times New Roman"/>
              </w:rPr>
              <w:t>ие</w:t>
            </w:r>
            <w:r>
              <w:rPr>
                <w:rFonts w:ascii="Times New Roman" w:hAnsi="Times New Roman"/>
              </w:rPr>
              <w:t xml:space="preserve"> работ по сохранению </w:t>
            </w:r>
            <w:r>
              <w:rPr>
                <w:rFonts w:ascii="Times New Roman" w:hAnsi="Times New Roman"/>
              </w:rPr>
              <w:t xml:space="preserve">объектов </w:t>
            </w:r>
            <w:r>
              <w:rPr>
                <w:rFonts w:ascii="Times New Roman" w:hAnsi="Times New Roman"/>
              </w:rPr>
              <w:t>либо ограничению несанкционированн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доступа в здания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widowControl w:val="1"/>
              <w:ind w:firstLine="34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194,3 </w:t>
            </w:r>
            <w:r>
              <w:rPr>
                <w:rFonts w:ascii="Times New Roman" w:hAnsi="Times New Roman"/>
              </w:rPr>
              <w:t>194,329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widowControl w:val="1"/>
              <w:ind w:firstLine="34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194,3 </w:t>
            </w:r>
            <w:r>
              <w:rPr>
                <w:rFonts w:ascii="Times New Roman" w:hAnsi="Times New Roman"/>
              </w:rPr>
              <w:t>194,329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widowControl w:val="1"/>
              <w:ind w:firstLine="0" w:left="-57" w:right="-57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без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пасности</w:t>
            </w:r>
            <w:r>
              <w:rPr>
                <w:rFonts w:ascii="Times New Roman" w:hAnsi="Times New Roman"/>
              </w:rPr>
              <w:t xml:space="preserve"> зданий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2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имуществе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отношений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мун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ципального образ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вания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widowControl w:val="1"/>
              <w:ind w:firstLine="0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194,3  </w:t>
            </w:r>
            <w:r>
              <w:rPr>
                <w:rFonts w:ascii="Times New Roman" w:hAnsi="Times New Roman"/>
              </w:rPr>
              <w:t>194,329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widowControl w:val="1"/>
              <w:ind w:firstLine="0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194,3  </w:t>
            </w:r>
            <w:r>
              <w:rPr>
                <w:rFonts w:ascii="Times New Roman" w:hAnsi="Times New Roman"/>
              </w:rPr>
              <w:t>194,329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Устройство защитных ограждений на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ных и дверных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емах здания общеж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тия, расположенного по адресу: Лени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градский район, х</w:t>
            </w:r>
            <w:r>
              <w:rPr>
                <w:rFonts w:ascii="Times New Roman" w:hAnsi="Times New Roman"/>
              </w:rPr>
              <w:t>.А</w:t>
            </w:r>
            <w:r>
              <w:rPr>
                <w:rFonts w:ascii="Times New Roman" w:hAnsi="Times New Roman"/>
              </w:rPr>
              <w:t>ндрющенко, ул.Коминтерна, 19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widowControl w:val="1"/>
              <w:ind w:firstLine="34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194,3 </w:t>
            </w:r>
            <w:r>
              <w:rPr>
                <w:rFonts w:ascii="Times New Roman" w:hAnsi="Times New Roman"/>
              </w:rPr>
              <w:t>194,329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widowControl w:val="1"/>
              <w:ind w:firstLine="34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194,3 </w:t>
            </w:r>
            <w:r>
              <w:rPr>
                <w:rFonts w:ascii="Times New Roman" w:hAnsi="Times New Roman"/>
              </w:rPr>
              <w:t>194,329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widowControl w:val="1"/>
              <w:ind w:firstLine="0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194,3  </w:t>
            </w:r>
            <w:r>
              <w:rPr>
                <w:rFonts w:ascii="Times New Roman" w:hAnsi="Times New Roman"/>
              </w:rPr>
              <w:t>194,329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widowControl w:val="1"/>
              <w:ind w:firstLine="0" w:left="-70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194,3  </w:t>
            </w:r>
            <w:r>
              <w:rPr>
                <w:rFonts w:ascii="Times New Roman" w:hAnsi="Times New Roman"/>
              </w:rPr>
              <w:t>194,329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4186,944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4186,944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0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6366,944</w:t>
            </w:r>
          </w:p>
        </w:tc>
        <w:tc>
          <w:tcPr>
            <w:tcW w:type="dxa" w:w="11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6366,944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</w:p>
        </w:tc>
      </w:tr>
    </w:tbl>
    <w:p w14:paraId="26020000">
      <w:pPr>
        <w:widowControl w:val="1"/>
        <w:ind w:right="11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</w:p>
    <w:p w14:paraId="27020000">
      <w:pPr>
        <w:rPr>
          <w:rFonts w:ascii="Times New Roman" w:hAnsi="Times New Roman"/>
          <w:sz w:val="28"/>
        </w:rPr>
      </w:pPr>
      <w:bookmarkEnd w:id="2"/>
    </w:p>
    <w:p w14:paraId="28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14:paraId="29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</w:t>
      </w:r>
    </w:p>
    <w:p w14:paraId="2A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округа, начальник </w:t>
      </w:r>
    </w:p>
    <w:p w14:paraId="2B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</w:t>
      </w:r>
      <w:r>
        <w:rPr>
          <w:rFonts w:ascii="Times New Roman" w:hAnsi="Times New Roman"/>
          <w:sz w:val="28"/>
        </w:rPr>
        <w:t>имущественных</w:t>
      </w:r>
      <w:r>
        <w:rPr>
          <w:rFonts w:ascii="Times New Roman" w:hAnsi="Times New Roman"/>
          <w:sz w:val="28"/>
        </w:rPr>
        <w:t xml:space="preserve"> </w:t>
      </w:r>
    </w:p>
    <w:p w14:paraId="2C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отношений администрации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</w:rPr>
        <w:t xml:space="preserve"> Р.Г.Тоцкая </w:t>
      </w:r>
    </w:p>
    <w:p w14:paraId="2D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2E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2F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0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1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2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3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4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5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6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7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8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9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A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B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C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D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p w14:paraId="3E020000">
      <w:pPr>
        <w:pStyle w:val="Style_4"/>
        <w:widowControl w:val="1"/>
        <w:ind w:firstLine="0"/>
        <w:rPr>
          <w:rFonts w:ascii="Times New Roman" w:hAnsi="Times New Roman"/>
          <w:sz w:val="28"/>
        </w:rPr>
      </w:pPr>
    </w:p>
    <w:sectPr>
      <w:headerReference r:id="rId2" w:type="default"/>
      <w:type w:val="continuous"/>
      <w:pgSz w:h="11905" w:orient="landscape" w:w="16837"/>
      <w:pgMar w:bottom="1558" w:footer="720" w:gutter="0" w:header="720" w:left="1701" w:right="567" w:top="1134"/>
      <w:titlePg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 w14:paraId="41020000">
      <w:r>
        <w:separator/>
      </w:r>
    </w:p>
  </w:endnote>
  <w:endnote w:id="0" w:type="continuationSeparator">
    <w:p w14:paraId="42020000">
      <w:r>
        <w:continuationSeparator/>
      </w:r>
    </w:p>
  </w:endnote>
  <w:endnote w:id="1">
    <w:p w14:paraId="43020000">
      <w:pPr>
        <w:pStyle w:val="Style_17"/>
        <w:widowControl w:val="1"/>
        <w:ind w:right="252"/>
      </w:pPr>
      <w:r>
        <w:rPr>
          <w:vertAlign w:val="superscript"/>
        </w:rPr>
        <w:endnoteRef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 w14:paraId="3F020000">
      <w:r>
        <w:separator/>
      </w:r>
    </w:p>
  </w:footnote>
  <w:footnote w:id="0" w:type="continuationSeparator">
    <w:p w14:paraId="40020000">
      <w:r>
        <w:continuationSeparator/>
      </w:r>
    </w:p>
  </w:footnote>
</w:footnote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toc 2"/>
    <w:next w:val="Style_6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Заголовок для информации об изменениях"/>
    <w:basedOn w:val="Style_9"/>
    <w:next w:val="Style_6"/>
    <w:link w:val="Style_8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8_ch" w:type="character">
    <w:name w:val="Заголовок для информации об изменениях"/>
    <w:basedOn w:val="Style_9_ch"/>
    <w:link w:val="Style_8"/>
    <w:rPr>
      <w:b w:val="0"/>
      <w:sz w:val="18"/>
      <w:highlight w:val="white"/>
    </w:rPr>
  </w:style>
  <w:style w:styleId="Style_10" w:type="paragraph">
    <w:name w:val="toc 4"/>
    <w:next w:val="Style_6"/>
    <w:link w:val="Style_10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Словарная статья"/>
    <w:basedOn w:val="Style_6"/>
    <w:next w:val="Style_6"/>
    <w:link w:val="Style_11_ch"/>
    <w:pPr>
      <w:widowControl w:val="1"/>
      <w:ind w:firstLine="0" w:right="118"/>
    </w:pPr>
  </w:style>
  <w:style w:styleId="Style_11_ch" w:type="character">
    <w:name w:val="Словарная статья"/>
    <w:basedOn w:val="Style_6_ch"/>
    <w:link w:val="Style_11"/>
  </w:style>
  <w:style w:styleId="Style_12" w:type="paragraph">
    <w:name w:val="toc 6"/>
    <w:next w:val="Style_6"/>
    <w:link w:val="Style_12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6"/>
    <w:link w:val="Style_13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Не вступил в силу"/>
    <w:link w:val="Style_14_ch"/>
    <w:rPr>
      <w:b w:val="1"/>
      <w:color w:val="000000"/>
      <w:shd w:fill="D8EDE8" w:val="clear"/>
    </w:rPr>
  </w:style>
  <w:style w:styleId="Style_14_ch" w:type="character">
    <w:name w:val="Не вступил в силу"/>
    <w:link w:val="Style_14"/>
    <w:rPr>
      <w:b w:val="1"/>
      <w:color w:val="000000"/>
      <w:shd w:fill="D8EDE8" w:val="clear"/>
    </w:rPr>
  </w:style>
  <w:style w:styleId="Style_15" w:type="paragraph">
    <w:name w:val="ЭР-содержание (правое окно)"/>
    <w:basedOn w:val="Style_6"/>
    <w:next w:val="Style_6"/>
    <w:link w:val="Style_15_ch"/>
    <w:pPr>
      <w:widowControl w:val="1"/>
      <w:spacing w:before="300"/>
      <w:ind w:firstLine="0"/>
      <w:jc w:val="left"/>
    </w:pPr>
  </w:style>
  <w:style w:styleId="Style_15_ch" w:type="character">
    <w:name w:val="ЭР-содержание (правое окно)"/>
    <w:basedOn w:val="Style_6_ch"/>
    <w:link w:val="Style_15"/>
  </w:style>
  <w:style w:styleId="Style_16" w:type="paragraph">
    <w:name w:val="Основное меню (преемственное)"/>
    <w:basedOn w:val="Style_6"/>
    <w:next w:val="Style_6"/>
    <w:link w:val="Style_16_ch"/>
    <w:rPr>
      <w:rFonts w:ascii="Verdana" w:hAnsi="Verdana"/>
      <w:sz w:val="22"/>
    </w:rPr>
  </w:style>
  <w:style w:styleId="Style_16_ch" w:type="character">
    <w:name w:val="Основное меню (преемственное)"/>
    <w:basedOn w:val="Style_6_ch"/>
    <w:link w:val="Style_16"/>
    <w:rPr>
      <w:rFonts w:ascii="Verdana" w:hAnsi="Verdana"/>
      <w:sz w:val="22"/>
    </w:rPr>
  </w:style>
  <w:style w:styleId="Style_17" w:type="paragraph">
    <w:name w:val="Endnote"/>
    <w:basedOn w:val="Style_6"/>
    <w:link w:val="Style_17_ch"/>
    <w:rPr>
      <w:sz w:val="20"/>
    </w:rPr>
  </w:style>
  <w:style w:styleId="Style_17_ch" w:type="character">
    <w:name w:val="Endnote"/>
    <w:basedOn w:val="Style_6_ch"/>
    <w:link w:val="Style_17"/>
    <w:rPr>
      <w:sz w:val="20"/>
    </w:rPr>
  </w:style>
  <w:style w:styleId="Style_18" w:type="paragraph">
    <w:name w:val="heading 3"/>
    <w:basedOn w:val="Style_19"/>
    <w:next w:val="Style_6"/>
    <w:link w:val="Style_18_ch"/>
    <w:uiPriority w:val="9"/>
    <w:qFormat/>
    <w:pPr>
      <w:widowControl w:val="1"/>
      <w:ind/>
      <w:outlineLvl w:val="2"/>
    </w:pPr>
  </w:style>
  <w:style w:styleId="Style_18_ch" w:type="character">
    <w:name w:val="heading 3"/>
    <w:basedOn w:val="Style_19_ch"/>
    <w:link w:val="Style_18"/>
  </w:style>
  <w:style w:styleId="Style_20" w:type="paragraph">
    <w:name w:val="Информация об изменениях документа"/>
    <w:basedOn w:val="Style_21"/>
    <w:next w:val="Style_6"/>
    <w:link w:val="Style_20_ch"/>
    <w:rPr>
      <w:i w:val="1"/>
    </w:rPr>
  </w:style>
  <w:style w:styleId="Style_20_ch" w:type="character">
    <w:name w:val="Информация об изменениях документа"/>
    <w:basedOn w:val="Style_21_ch"/>
    <w:link w:val="Style_20"/>
    <w:rPr>
      <w:i w:val="1"/>
    </w:rPr>
  </w:style>
  <w:style w:styleId="Style_22" w:type="paragraph">
    <w:name w:val="Необходимые документы"/>
    <w:basedOn w:val="Style_23"/>
    <w:next w:val="Style_6"/>
    <w:link w:val="Style_22_ch"/>
    <w:pPr>
      <w:widowControl w:val="1"/>
      <w:ind w:firstLine="118"/>
    </w:pPr>
  </w:style>
  <w:style w:styleId="Style_22_ch" w:type="character">
    <w:name w:val="Необходимые документы"/>
    <w:basedOn w:val="Style_23_ch"/>
    <w:link w:val="Style_22"/>
  </w:style>
  <w:style w:styleId="Style_24" w:type="paragraph">
    <w:name w:val="Утратил силу"/>
    <w:link w:val="Style_24_ch"/>
    <w:rPr>
      <w:b w:val="1"/>
      <w:strike w:val="1"/>
      <w:color w:val="666600"/>
    </w:rPr>
  </w:style>
  <w:style w:styleId="Style_24_ch" w:type="character">
    <w:name w:val="Утратил силу"/>
    <w:link w:val="Style_24"/>
    <w:rPr>
      <w:b w:val="1"/>
      <w:strike w:val="1"/>
      <w:color w:val="666600"/>
    </w:rPr>
  </w:style>
  <w:style w:styleId="Style_25" w:type="paragraph">
    <w:name w:val="Сравнение редакций"/>
    <w:basedOn w:val="Style_3"/>
    <w:link w:val="Style_25_ch"/>
  </w:style>
  <w:style w:styleId="Style_25_ch" w:type="character">
    <w:name w:val="Сравнение редакций"/>
    <w:basedOn w:val="Style_3_ch"/>
    <w:link w:val="Style_25"/>
  </w:style>
  <w:style w:styleId="Style_26" w:type="paragraph">
    <w:name w:val="Примечание."/>
    <w:basedOn w:val="Style_23"/>
    <w:next w:val="Style_6"/>
    <w:link w:val="Style_26_ch"/>
  </w:style>
  <w:style w:styleId="Style_26_ch" w:type="character">
    <w:name w:val="Примечание."/>
    <w:basedOn w:val="Style_23_ch"/>
    <w:link w:val="Style_26"/>
  </w:style>
  <w:style w:styleId="Style_27" w:type="paragraph">
    <w:name w:val="Font Style50"/>
    <w:link w:val="Style_27_ch"/>
    <w:rPr>
      <w:rFonts w:ascii="Times New Roman" w:hAnsi="Times New Roman"/>
      <w:sz w:val="16"/>
    </w:rPr>
  </w:style>
  <w:style w:styleId="Style_27_ch" w:type="character">
    <w:name w:val="Font Style50"/>
    <w:link w:val="Style_27"/>
    <w:rPr>
      <w:rFonts w:ascii="Times New Roman" w:hAnsi="Times New Roman"/>
      <w:sz w:val="16"/>
    </w:rPr>
  </w:style>
  <w:style w:styleId="Style_28" w:type="paragraph">
    <w:name w:val="Заголовок"/>
    <w:basedOn w:val="Style_16"/>
    <w:next w:val="Style_6"/>
    <w:link w:val="Style_28_ch"/>
    <w:rPr>
      <w:b w:val="1"/>
      <w:color w:val="0058A9"/>
      <w:shd w:fill="F0F0F0" w:val="clear"/>
    </w:rPr>
  </w:style>
  <w:style w:styleId="Style_28_ch" w:type="character">
    <w:name w:val="Заголовок"/>
    <w:basedOn w:val="Style_16_ch"/>
    <w:link w:val="Style_28"/>
    <w:rPr>
      <w:b w:val="1"/>
      <w:color w:val="0058A9"/>
      <w:shd w:fill="F0F0F0" w:val="clear"/>
    </w:rPr>
  </w:style>
  <w:style w:styleId="Style_29" w:type="paragraph">
    <w:name w:val="Центрированный (таблица)"/>
    <w:basedOn w:val="Style_30"/>
    <w:next w:val="Style_6"/>
    <w:link w:val="Style_29_ch"/>
    <w:pPr>
      <w:widowControl w:val="1"/>
      <w:ind/>
      <w:jc w:val="center"/>
    </w:pPr>
  </w:style>
  <w:style w:styleId="Style_29_ch" w:type="character">
    <w:name w:val="Центрированный (таблица)"/>
    <w:basedOn w:val="Style_30_ch"/>
    <w:link w:val="Style_29"/>
  </w:style>
  <w:style w:styleId="Style_31" w:type="paragraph">
    <w:name w:val="Колонтитул (правый)"/>
    <w:basedOn w:val="Style_32"/>
    <w:next w:val="Style_6"/>
    <w:link w:val="Style_31_ch"/>
    <w:rPr>
      <w:sz w:val="14"/>
    </w:rPr>
  </w:style>
  <w:style w:styleId="Style_31_ch" w:type="character">
    <w:name w:val="Колонтитул (правый)"/>
    <w:basedOn w:val="Style_32_ch"/>
    <w:link w:val="Style_31"/>
    <w:rPr>
      <w:sz w:val="14"/>
    </w:rPr>
  </w:style>
  <w:style w:styleId="Style_33" w:type="paragraph">
    <w:name w:val="Таблицы (моноширинный)"/>
    <w:basedOn w:val="Style_6"/>
    <w:next w:val="Style_6"/>
    <w:link w:val="Style_33_ch"/>
    <w:pPr>
      <w:widowControl w:val="1"/>
      <w:ind w:firstLine="0"/>
      <w:jc w:val="left"/>
    </w:pPr>
    <w:rPr>
      <w:rFonts w:ascii="Courier New" w:hAnsi="Courier New"/>
    </w:rPr>
  </w:style>
  <w:style w:styleId="Style_33_ch" w:type="character">
    <w:name w:val="Таблицы (моноширинный)"/>
    <w:basedOn w:val="Style_6_ch"/>
    <w:link w:val="Style_33"/>
    <w:rPr>
      <w:rFonts w:ascii="Courier New" w:hAnsi="Courier New"/>
    </w:rPr>
  </w:style>
  <w:style w:styleId="Style_34" w:type="paragraph">
    <w:name w:val="footnote reference"/>
    <w:link w:val="Style_34_ch"/>
    <w:rPr>
      <w:vertAlign w:val="superscript"/>
    </w:rPr>
  </w:style>
  <w:style w:styleId="Style_34_ch" w:type="character">
    <w:name w:val="footnote reference"/>
    <w:link w:val="Style_34"/>
    <w:rPr>
      <w:vertAlign w:val="superscript"/>
    </w:rPr>
  </w:style>
  <w:style w:styleId="Style_35" w:type="paragraph">
    <w:name w:val="Ссылка на официальную публикацию"/>
    <w:basedOn w:val="Style_6"/>
    <w:next w:val="Style_6"/>
    <w:link w:val="Style_35_ch"/>
  </w:style>
  <w:style w:styleId="Style_35_ch" w:type="character">
    <w:name w:val="Ссылка на официальную публикацию"/>
    <w:basedOn w:val="Style_6_ch"/>
    <w:link w:val="Style_35"/>
  </w:style>
  <w:style w:styleId="Style_36" w:type="paragraph">
    <w:name w:val="Body Text"/>
    <w:basedOn w:val="Style_6"/>
    <w:link w:val="Style_36_ch"/>
    <w:pPr>
      <w:widowControl w:val="1"/>
      <w:spacing w:after="120"/>
      <w:ind w:firstLine="0"/>
      <w:jc w:val="left"/>
    </w:pPr>
  </w:style>
  <w:style w:styleId="Style_36_ch" w:type="character">
    <w:name w:val="Body Text"/>
    <w:basedOn w:val="Style_6_ch"/>
    <w:link w:val="Style_36"/>
  </w:style>
  <w:style w:styleId="Style_37" w:type="paragraph">
    <w:name w:val="Гипертекстовая ссылка"/>
    <w:link w:val="Style_37_ch"/>
    <w:rPr>
      <w:b w:val="1"/>
      <w:color w:val="106BBE"/>
    </w:rPr>
  </w:style>
  <w:style w:styleId="Style_37_ch" w:type="character">
    <w:name w:val="Гипертекстовая ссылка"/>
    <w:link w:val="Style_37"/>
    <w:rPr>
      <w:b w:val="1"/>
      <w:color w:val="106BBE"/>
    </w:rPr>
  </w:style>
  <w:style w:styleId="Style_38" w:type="paragraph">
    <w:name w:val="Активная гипертекстовая ссылка"/>
    <w:link w:val="Style_38_ch"/>
    <w:rPr>
      <w:b w:val="1"/>
      <w:color w:val="106BBE"/>
      <w:u w:val="single"/>
    </w:rPr>
  </w:style>
  <w:style w:styleId="Style_38_ch" w:type="character">
    <w:name w:val="Активная гипертекстовая ссылка"/>
    <w:link w:val="Style_38"/>
    <w:rPr>
      <w:b w:val="1"/>
      <w:color w:val="106BBE"/>
      <w:u w:val="single"/>
    </w:rPr>
  </w:style>
  <w:style w:styleId="Style_21" w:type="paragraph">
    <w:name w:val="Комментарий"/>
    <w:basedOn w:val="Style_39"/>
    <w:next w:val="Style_6"/>
    <w:link w:val="Style_21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1_ch" w:type="character">
    <w:name w:val="Комментарий"/>
    <w:basedOn w:val="Style_39_ch"/>
    <w:link w:val="Style_21"/>
    <w:rPr>
      <w:color w:val="353842"/>
      <w:shd w:fill="F0F0F0" w:val="clear"/>
    </w:rPr>
  </w:style>
  <w:style w:styleId="Style_40" w:type="paragraph">
    <w:name w:val="Переменная часть"/>
    <w:basedOn w:val="Style_16"/>
    <w:next w:val="Style_6"/>
    <w:link w:val="Style_40_ch"/>
    <w:rPr>
      <w:sz w:val="18"/>
    </w:rPr>
  </w:style>
  <w:style w:styleId="Style_40_ch" w:type="character">
    <w:name w:val="Переменная часть"/>
    <w:basedOn w:val="Style_16_ch"/>
    <w:link w:val="Style_40"/>
    <w:rPr>
      <w:sz w:val="18"/>
    </w:rPr>
  </w:style>
  <w:style w:styleId="Style_41" w:type="paragraph">
    <w:name w:val="Информация об изменениях"/>
    <w:basedOn w:val="Style_42"/>
    <w:next w:val="Style_6"/>
    <w:link w:val="Style_41_ch"/>
    <w:pPr>
      <w:widowControl w:val="1"/>
      <w:spacing w:before="180"/>
      <w:ind w:firstLine="0" w:left="360" w:right="360"/>
    </w:pPr>
    <w:rPr>
      <w:shd w:fill="EAEFED" w:val="clear"/>
    </w:rPr>
  </w:style>
  <w:style w:styleId="Style_41_ch" w:type="character">
    <w:name w:val="Информация об изменениях"/>
    <w:basedOn w:val="Style_42_ch"/>
    <w:link w:val="Style_41"/>
    <w:rPr>
      <w:shd w:fill="EAEFED" w:val="clear"/>
    </w:rPr>
  </w:style>
  <w:style w:styleId="Style_43" w:type="paragraph">
    <w:name w:val="Текст (лев. подпись)"/>
    <w:basedOn w:val="Style_6"/>
    <w:next w:val="Style_6"/>
    <w:link w:val="Style_43_ch"/>
    <w:pPr>
      <w:widowControl w:val="1"/>
      <w:ind w:firstLine="0"/>
      <w:jc w:val="left"/>
    </w:pPr>
  </w:style>
  <w:style w:styleId="Style_43_ch" w:type="character">
    <w:name w:val="Текст (лев. подпись)"/>
    <w:basedOn w:val="Style_6_ch"/>
    <w:link w:val="Style_43"/>
  </w:style>
  <w:style w:styleId="Style_44" w:type="paragraph">
    <w:name w:val="toc 3"/>
    <w:next w:val="Style_6"/>
    <w:link w:val="Style_44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4_ch" w:type="character">
    <w:name w:val="toc 3"/>
    <w:link w:val="Style_44"/>
    <w:rPr>
      <w:rFonts w:ascii="XO Thames" w:hAnsi="XO Thames"/>
      <w:sz w:val="28"/>
    </w:rPr>
  </w:style>
  <w:style w:styleId="Style_45" w:type="paragraph">
    <w:name w:val="Заголовок своего сообщения"/>
    <w:basedOn w:val="Style_3"/>
    <w:link w:val="Style_45_ch"/>
  </w:style>
  <w:style w:styleId="Style_45_ch" w:type="character">
    <w:name w:val="Заголовок своего сообщения"/>
    <w:basedOn w:val="Style_3_ch"/>
    <w:link w:val="Style_45"/>
  </w:style>
  <w:style w:styleId="Style_23" w:type="paragraph">
    <w:name w:val="Внимание"/>
    <w:basedOn w:val="Style_6"/>
    <w:next w:val="Style_6"/>
    <w:link w:val="Style_23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3_ch" w:type="character">
    <w:name w:val="Внимание"/>
    <w:basedOn w:val="Style_6_ch"/>
    <w:link w:val="Style_23"/>
    <w:rPr>
      <w:shd w:fill="F5F3DA" w:val="clear"/>
    </w:rPr>
  </w:style>
  <w:style w:styleId="Style_46" w:type="paragraph">
    <w:name w:val="Технический комментарий"/>
    <w:basedOn w:val="Style_6"/>
    <w:next w:val="Style_6"/>
    <w:link w:val="Style_46_ch"/>
    <w:pPr>
      <w:widowControl w:val="1"/>
      <w:ind w:firstLine="0"/>
      <w:jc w:val="left"/>
    </w:pPr>
    <w:rPr>
      <w:color w:val="463F31"/>
      <w:shd w:fill="FFFFA6" w:val="clear"/>
    </w:rPr>
  </w:style>
  <w:style w:styleId="Style_46_ch" w:type="character">
    <w:name w:val="Технический комментарий"/>
    <w:basedOn w:val="Style_6_ch"/>
    <w:link w:val="Style_46"/>
    <w:rPr>
      <w:color w:val="463F31"/>
      <w:shd w:fill="FFFFA6" w:val="clear"/>
    </w:rPr>
  </w:style>
  <w:style w:styleId="Style_32" w:type="paragraph">
    <w:name w:val="Текст (прав. подпись)"/>
    <w:basedOn w:val="Style_6"/>
    <w:next w:val="Style_6"/>
    <w:link w:val="Style_32_ch"/>
    <w:pPr>
      <w:widowControl w:val="1"/>
      <w:ind w:firstLine="0"/>
      <w:jc w:val="right"/>
    </w:pPr>
  </w:style>
  <w:style w:styleId="Style_32_ch" w:type="character">
    <w:name w:val="Текст (прав. подпись)"/>
    <w:basedOn w:val="Style_6_ch"/>
    <w:link w:val="Style_32"/>
  </w:style>
  <w:style w:styleId="Style_47" w:type="paragraph">
    <w:name w:val="Дочерний элемент списка"/>
    <w:basedOn w:val="Style_6"/>
    <w:next w:val="Style_6"/>
    <w:link w:val="Style_47_ch"/>
    <w:pPr>
      <w:widowControl w:val="1"/>
      <w:ind w:firstLine="0"/>
    </w:pPr>
    <w:rPr>
      <w:color w:val="868381"/>
      <w:sz w:val="20"/>
    </w:rPr>
  </w:style>
  <w:style w:styleId="Style_47_ch" w:type="character">
    <w:name w:val="Дочерний элемент списка"/>
    <w:basedOn w:val="Style_6_ch"/>
    <w:link w:val="Style_47"/>
    <w:rPr>
      <w:color w:val="868381"/>
      <w:sz w:val="20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42" w:type="paragraph">
    <w:name w:val="Текст информации об изменениях"/>
    <w:basedOn w:val="Style_6"/>
    <w:next w:val="Style_6"/>
    <w:link w:val="Style_42_ch"/>
    <w:rPr>
      <w:color w:val="353842"/>
      <w:sz w:val="18"/>
    </w:rPr>
  </w:style>
  <w:style w:styleId="Style_42_ch" w:type="character">
    <w:name w:val="Текст информации об изменениях"/>
    <w:basedOn w:val="Style_6_ch"/>
    <w:link w:val="Style_42"/>
    <w:rPr>
      <w:color w:val="353842"/>
      <w:sz w:val="18"/>
    </w:rPr>
  </w:style>
  <w:style w:styleId="Style_48" w:type="paragraph">
    <w:name w:val="Подзаголовок для информации об изменениях"/>
    <w:basedOn w:val="Style_42"/>
    <w:next w:val="Style_6"/>
    <w:link w:val="Style_48_ch"/>
    <w:rPr>
      <w:b w:val="1"/>
    </w:rPr>
  </w:style>
  <w:style w:styleId="Style_48_ch" w:type="character">
    <w:name w:val="Подзаголовок для информации об изменениях"/>
    <w:basedOn w:val="Style_42_ch"/>
    <w:link w:val="Style_48"/>
    <w:rPr>
      <w:b w:val="1"/>
    </w:rPr>
  </w:style>
  <w:style w:styleId="Style_49" w:type="paragraph">
    <w:name w:val="Текст в таблице"/>
    <w:basedOn w:val="Style_30"/>
    <w:next w:val="Style_6"/>
    <w:link w:val="Style_49_ch"/>
    <w:pPr>
      <w:widowControl w:val="1"/>
      <w:ind w:firstLine="500"/>
    </w:pPr>
  </w:style>
  <w:style w:styleId="Style_49_ch" w:type="character">
    <w:name w:val="Текст в таблице"/>
    <w:basedOn w:val="Style_30_ch"/>
    <w:link w:val="Style_49"/>
  </w:style>
  <w:style w:styleId="Style_50" w:type="paragraph">
    <w:name w:val="Пример."/>
    <w:basedOn w:val="Style_23"/>
    <w:next w:val="Style_6"/>
    <w:link w:val="Style_50_ch"/>
  </w:style>
  <w:style w:styleId="Style_50_ch" w:type="character">
    <w:name w:val="Пример."/>
    <w:basedOn w:val="Style_23_ch"/>
    <w:link w:val="Style_50"/>
  </w:style>
  <w:style w:styleId="Style_4" w:type="paragraph">
    <w:name w:val="No Spacing"/>
    <w:link w:val="Style_4_ch"/>
    <w:pPr>
      <w:widowControl w:val="0"/>
      <w:ind w:firstLine="720"/>
      <w:jc w:val="both"/>
    </w:pPr>
    <w:rPr>
      <w:rFonts w:ascii="Arial" w:hAnsi="Arial"/>
      <w:sz w:val="24"/>
    </w:rPr>
  </w:style>
  <w:style w:styleId="Style_4_ch" w:type="character">
    <w:name w:val="No Spacing"/>
    <w:link w:val="Style_4"/>
    <w:rPr>
      <w:rFonts w:ascii="Arial" w:hAnsi="Arial"/>
      <w:sz w:val="24"/>
    </w:rPr>
  </w:style>
  <w:style w:styleId="Style_51" w:type="paragraph">
    <w:name w:val="Внимание: криминал!!"/>
    <w:basedOn w:val="Style_23"/>
    <w:next w:val="Style_6"/>
    <w:link w:val="Style_51_ch"/>
  </w:style>
  <w:style w:styleId="Style_51_ch" w:type="character">
    <w:name w:val="Внимание: криминал!!"/>
    <w:basedOn w:val="Style_23_ch"/>
    <w:link w:val="Style_51"/>
  </w:style>
  <w:style w:styleId="Style_52" w:type="paragraph">
    <w:name w:val="heading 5"/>
    <w:next w:val="Style_6"/>
    <w:link w:val="Style_5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link w:val="Style_52"/>
    <w:rPr>
      <w:rFonts w:ascii="XO Thames" w:hAnsi="XO Thames"/>
      <w:b w:val="1"/>
      <w:sz w:val="22"/>
    </w:rPr>
  </w:style>
  <w:style w:styleId="Style_53" w:type="paragraph">
    <w:name w:val="Balloon Text"/>
    <w:basedOn w:val="Style_6"/>
    <w:link w:val="Style_53_ch"/>
    <w:rPr>
      <w:rFonts w:ascii="Tahoma" w:hAnsi="Tahoma"/>
      <w:sz w:val="16"/>
    </w:rPr>
  </w:style>
  <w:style w:styleId="Style_53_ch" w:type="character">
    <w:name w:val="Balloon Text"/>
    <w:basedOn w:val="Style_6_ch"/>
    <w:link w:val="Style_53"/>
    <w:rPr>
      <w:rFonts w:ascii="Tahoma" w:hAnsi="Tahoma"/>
      <w:sz w:val="16"/>
    </w:rPr>
  </w:style>
  <w:style w:styleId="Style_9" w:type="paragraph">
    <w:name w:val="heading 1"/>
    <w:basedOn w:val="Style_6"/>
    <w:next w:val="Style_6"/>
    <w:link w:val="Style_9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9_ch" w:type="character">
    <w:name w:val="heading 1"/>
    <w:basedOn w:val="Style_6_ch"/>
    <w:link w:val="Style_9"/>
    <w:rPr>
      <w:b w:val="1"/>
      <w:color w:val="26282F"/>
    </w:rPr>
  </w:style>
  <w:style w:styleId="Style_54" w:type="paragraph">
    <w:name w:val="Выделение для Базового Поиска"/>
    <w:link w:val="Style_54_ch"/>
    <w:rPr>
      <w:b w:val="1"/>
      <w:color w:val="0058A9"/>
    </w:rPr>
  </w:style>
  <w:style w:styleId="Style_54_ch" w:type="character">
    <w:name w:val="Выделение для Базового Поиска"/>
    <w:link w:val="Style_54"/>
    <w:rPr>
      <w:b w:val="1"/>
      <w:color w:val="0058A9"/>
    </w:rPr>
  </w:style>
  <w:style w:styleId="Style_55" w:type="paragraph">
    <w:name w:val="Hyperlink"/>
    <w:link w:val="Style_55_ch"/>
    <w:rPr>
      <w:color w:val="0000FF"/>
      <w:u w:val="single"/>
    </w:rPr>
  </w:style>
  <w:style w:styleId="Style_55_ch" w:type="character">
    <w:name w:val="Hyperlink"/>
    <w:link w:val="Style_55"/>
    <w:rPr>
      <w:color w:val="0000FF"/>
      <w:u w:val="single"/>
    </w:rPr>
  </w:style>
  <w:style w:styleId="Style_56" w:type="paragraph">
    <w:name w:val="Footnote"/>
    <w:basedOn w:val="Style_6"/>
    <w:link w:val="Style_56_ch"/>
    <w:rPr>
      <w:sz w:val="20"/>
    </w:rPr>
  </w:style>
  <w:style w:styleId="Style_56_ch" w:type="character">
    <w:name w:val="Footnote"/>
    <w:basedOn w:val="Style_6_ch"/>
    <w:link w:val="Style_56"/>
    <w:rPr>
      <w:sz w:val="20"/>
    </w:rPr>
  </w:style>
  <w:style w:styleId="Style_57" w:type="paragraph">
    <w:name w:val="Заголовок ЭР (правое окно)"/>
    <w:basedOn w:val="Style_58"/>
    <w:next w:val="Style_6"/>
    <w:link w:val="Style_57_ch"/>
    <w:pPr>
      <w:widowControl w:val="1"/>
      <w:spacing w:after="0"/>
      <w:ind/>
      <w:jc w:val="left"/>
    </w:pPr>
  </w:style>
  <w:style w:styleId="Style_57_ch" w:type="character">
    <w:name w:val="Заголовок ЭР (правое окно)"/>
    <w:basedOn w:val="Style_58_ch"/>
    <w:link w:val="Style_57"/>
  </w:style>
  <w:style w:styleId="Style_59" w:type="paragraph">
    <w:name w:val="Текст ЭР (см. также)"/>
    <w:basedOn w:val="Style_6"/>
    <w:next w:val="Style_6"/>
    <w:link w:val="Style_59_ch"/>
    <w:pPr>
      <w:widowControl w:val="1"/>
      <w:spacing w:before="200"/>
      <w:ind w:firstLine="0"/>
      <w:jc w:val="left"/>
    </w:pPr>
    <w:rPr>
      <w:sz w:val="20"/>
    </w:rPr>
  </w:style>
  <w:style w:styleId="Style_59_ch" w:type="character">
    <w:name w:val="Текст ЭР (см. также)"/>
    <w:basedOn w:val="Style_6_ch"/>
    <w:link w:val="Style_59"/>
    <w:rPr>
      <w:sz w:val="20"/>
    </w:rPr>
  </w:style>
  <w:style w:styleId="Style_30" w:type="paragraph">
    <w:name w:val="Нормальный (таблица)"/>
    <w:basedOn w:val="Style_6"/>
    <w:next w:val="Style_6"/>
    <w:link w:val="Style_30_ch"/>
    <w:pPr>
      <w:widowControl w:val="1"/>
      <w:ind w:firstLine="0"/>
    </w:pPr>
  </w:style>
  <w:style w:styleId="Style_30_ch" w:type="character">
    <w:name w:val="Нормальный (таблица)"/>
    <w:basedOn w:val="Style_6_ch"/>
    <w:link w:val="Style_30"/>
  </w:style>
  <w:style w:styleId="Style_60" w:type="paragraph">
    <w:name w:val="toc 1"/>
    <w:next w:val="Style_6"/>
    <w:link w:val="Style_6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0_ch" w:type="character">
    <w:name w:val="toc 1"/>
    <w:link w:val="Style_60"/>
    <w:rPr>
      <w:rFonts w:ascii="XO Thames" w:hAnsi="XO Thames"/>
      <w:b w:val="1"/>
      <w:sz w:val="28"/>
    </w:rPr>
  </w:style>
  <w:style w:styleId="Style_61" w:type="paragraph">
    <w:name w:val="Header and Footer"/>
    <w:link w:val="Style_6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61_ch" w:type="character">
    <w:name w:val="Header and Footer"/>
    <w:link w:val="Style_61"/>
    <w:rPr>
      <w:rFonts w:ascii="XO Thames" w:hAnsi="XO Thames"/>
      <w:sz w:val="28"/>
    </w:rPr>
  </w:style>
  <w:style w:styleId="Style_62" w:type="paragraph">
    <w:name w:val="Сравнение редакций. Удаленный фрагмент"/>
    <w:link w:val="Style_62_ch"/>
    <w:rPr>
      <w:color w:val="000000"/>
      <w:shd w:fill="C4C413" w:val="clear"/>
    </w:rPr>
  </w:style>
  <w:style w:styleId="Style_62_ch" w:type="character">
    <w:name w:val="Сравнение редакций. Удаленный фрагмент"/>
    <w:link w:val="Style_62"/>
    <w:rPr>
      <w:color w:val="000000"/>
      <w:shd w:fill="C4C413" w:val="clear"/>
    </w:rPr>
  </w:style>
  <w:style w:styleId="Style_63" w:type="paragraph">
    <w:name w:val="Куда обратиться?"/>
    <w:basedOn w:val="Style_23"/>
    <w:next w:val="Style_6"/>
    <w:link w:val="Style_63_ch"/>
  </w:style>
  <w:style w:styleId="Style_63_ch" w:type="character">
    <w:name w:val="Куда обратиться?"/>
    <w:basedOn w:val="Style_23_ch"/>
    <w:link w:val="Style_63"/>
  </w:style>
  <w:style w:styleId="Style_64" w:type="paragraph">
    <w:name w:val="toc 9"/>
    <w:next w:val="Style_6"/>
    <w:link w:val="Style_64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64_ch" w:type="character">
    <w:name w:val="toc 9"/>
    <w:link w:val="Style_64"/>
    <w:rPr>
      <w:rFonts w:ascii="XO Thames" w:hAnsi="XO Thames"/>
      <w:sz w:val="28"/>
    </w:rPr>
  </w:style>
  <w:style w:styleId="Style_65" w:type="paragraph">
    <w:name w:val="Прижатый влево"/>
    <w:basedOn w:val="Style_6"/>
    <w:next w:val="Style_6"/>
    <w:link w:val="Style_65_ch"/>
    <w:pPr>
      <w:widowControl w:val="1"/>
      <w:ind w:firstLine="0"/>
      <w:jc w:val="left"/>
    </w:pPr>
  </w:style>
  <w:style w:styleId="Style_65_ch" w:type="character">
    <w:name w:val="Прижатый влево"/>
    <w:basedOn w:val="Style_6_ch"/>
    <w:link w:val="Style_65"/>
  </w:style>
  <w:style w:styleId="Style_66" w:type="paragraph">
    <w:name w:val="Оглавление"/>
    <w:basedOn w:val="Style_33"/>
    <w:next w:val="Style_6"/>
    <w:link w:val="Style_66_ch"/>
    <w:pPr>
      <w:widowControl w:val="1"/>
      <w:ind w:left="140"/>
    </w:pPr>
  </w:style>
  <w:style w:styleId="Style_66_ch" w:type="character">
    <w:name w:val="Оглавление"/>
    <w:basedOn w:val="Style_33_ch"/>
    <w:link w:val="Style_66"/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67" w:type="paragraph">
    <w:name w:val="Подчёркнуный текст"/>
    <w:basedOn w:val="Style_6"/>
    <w:next w:val="Style_6"/>
    <w:link w:val="Style_67_ch"/>
  </w:style>
  <w:style w:styleId="Style_67_ch" w:type="character">
    <w:name w:val="Подчёркнуный текст"/>
    <w:basedOn w:val="Style_6_ch"/>
    <w:link w:val="Style_67"/>
  </w:style>
  <w:style w:styleId="Style_68" w:type="paragraph">
    <w:name w:val="Заголовок статьи"/>
    <w:basedOn w:val="Style_6"/>
    <w:next w:val="Style_6"/>
    <w:link w:val="Style_68_ch"/>
    <w:pPr>
      <w:widowControl w:val="1"/>
      <w:ind w:hanging="892" w:left="1612"/>
    </w:pPr>
  </w:style>
  <w:style w:styleId="Style_68_ch" w:type="character">
    <w:name w:val="Заголовок статьи"/>
    <w:basedOn w:val="Style_6_ch"/>
    <w:link w:val="Style_68"/>
  </w:style>
  <w:style w:styleId="Style_69" w:type="paragraph">
    <w:name w:val="toc 8"/>
    <w:next w:val="Style_6"/>
    <w:link w:val="Style_69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69_ch" w:type="character">
    <w:name w:val="toc 8"/>
    <w:link w:val="Style_69"/>
    <w:rPr>
      <w:rFonts w:ascii="XO Thames" w:hAnsi="XO Thames"/>
      <w:sz w:val="28"/>
    </w:rPr>
  </w:style>
  <w:style w:styleId="Style_39" w:type="paragraph">
    <w:name w:val="Текст (справка)"/>
    <w:basedOn w:val="Style_6"/>
    <w:next w:val="Style_6"/>
    <w:link w:val="Style_39_ch"/>
    <w:pPr>
      <w:widowControl w:val="1"/>
      <w:ind w:firstLine="0" w:left="170" w:right="170"/>
      <w:jc w:val="left"/>
    </w:pPr>
  </w:style>
  <w:style w:styleId="Style_39_ch" w:type="character">
    <w:name w:val="Текст (справка)"/>
    <w:basedOn w:val="Style_6_ch"/>
    <w:link w:val="Style_39"/>
  </w:style>
  <w:style w:styleId="Style_70" w:type="paragraph">
    <w:name w:val="Default Paragraph Font"/>
    <w:link w:val="Style_70_ch"/>
  </w:style>
  <w:style w:styleId="Style_70_ch" w:type="character">
    <w:name w:val="Default Paragraph Font"/>
    <w:link w:val="Style_70"/>
  </w:style>
  <w:style w:styleId="Style_71" w:type="paragraph">
    <w:name w:val="Внимание: недобросовестность!"/>
    <w:basedOn w:val="Style_23"/>
    <w:next w:val="Style_6"/>
    <w:link w:val="Style_71_ch"/>
  </w:style>
  <w:style w:styleId="Style_71_ch" w:type="character">
    <w:name w:val="Внимание: недобросовестность!"/>
    <w:basedOn w:val="Style_23_ch"/>
    <w:link w:val="Style_71"/>
  </w:style>
  <w:style w:styleId="Style_72" w:type="paragraph">
    <w:name w:val="Заголовок чужого сообщения"/>
    <w:link w:val="Style_72_ch"/>
    <w:rPr>
      <w:b w:val="1"/>
      <w:color w:val="FF0000"/>
    </w:rPr>
  </w:style>
  <w:style w:styleId="Style_72_ch" w:type="character">
    <w:name w:val="Заголовок чужого сообщения"/>
    <w:link w:val="Style_72"/>
    <w:rPr>
      <w:b w:val="1"/>
      <w:color w:val="FF0000"/>
    </w:rPr>
  </w:style>
  <w:style w:styleId="Style_73" w:type="paragraph">
    <w:name w:val="Интерактивный заголовок"/>
    <w:basedOn w:val="Style_28"/>
    <w:next w:val="Style_6"/>
    <w:link w:val="Style_73_ch"/>
    <w:rPr>
      <w:u w:val="single"/>
    </w:rPr>
  </w:style>
  <w:style w:styleId="Style_73_ch" w:type="character">
    <w:name w:val="Интерактивный заголовок"/>
    <w:basedOn w:val="Style_28_ch"/>
    <w:link w:val="Style_73"/>
    <w:rPr>
      <w:u w:val="single"/>
    </w:rPr>
  </w:style>
  <w:style w:styleId="Style_74" w:type="paragraph">
    <w:name w:val="Опечатки"/>
    <w:link w:val="Style_74_ch"/>
    <w:rPr>
      <w:color w:val="FF0000"/>
    </w:rPr>
  </w:style>
  <w:style w:styleId="Style_74_ch" w:type="character">
    <w:name w:val="Опечатки"/>
    <w:link w:val="Style_74"/>
    <w:rPr>
      <w:color w:val="FF0000"/>
    </w:rPr>
  </w:style>
  <w:style w:styleId="Style_75" w:type="paragraph">
    <w:name w:val="Подвал для информации об изменениях"/>
    <w:basedOn w:val="Style_9"/>
    <w:next w:val="Style_6"/>
    <w:link w:val="Style_75_ch"/>
    <w:pPr>
      <w:widowControl w:val="1"/>
      <w:ind/>
      <w:outlineLvl w:val="8"/>
    </w:pPr>
    <w:rPr>
      <w:b w:val="0"/>
      <w:sz w:val="18"/>
    </w:rPr>
  </w:style>
  <w:style w:styleId="Style_75_ch" w:type="character">
    <w:name w:val="Подвал для информации об изменениях"/>
    <w:basedOn w:val="Style_9_ch"/>
    <w:link w:val="Style_75"/>
    <w:rPr>
      <w:b w:val="0"/>
      <w:sz w:val="18"/>
    </w:rPr>
  </w:style>
  <w:style w:styleId="Style_76" w:type="paragraph">
    <w:name w:val="Колонтитул (левый)"/>
    <w:basedOn w:val="Style_43"/>
    <w:next w:val="Style_6"/>
    <w:link w:val="Style_76_ch"/>
    <w:rPr>
      <w:sz w:val="14"/>
    </w:rPr>
  </w:style>
  <w:style w:styleId="Style_76_ch" w:type="character">
    <w:name w:val="Колонтитул (левый)"/>
    <w:basedOn w:val="Style_43_ch"/>
    <w:link w:val="Style_76"/>
    <w:rPr>
      <w:sz w:val="14"/>
    </w:rPr>
  </w:style>
  <w:style w:styleId="Style_77" w:type="paragraph">
    <w:name w:val="Комментарий пользователя"/>
    <w:basedOn w:val="Style_21"/>
    <w:next w:val="Style_6"/>
    <w:link w:val="Style_77_ch"/>
    <w:pPr>
      <w:widowControl w:val="1"/>
      <w:ind/>
      <w:jc w:val="left"/>
    </w:pPr>
    <w:rPr>
      <w:shd w:fill="FFDFE0" w:val="clear"/>
    </w:rPr>
  </w:style>
  <w:style w:styleId="Style_77_ch" w:type="character">
    <w:name w:val="Комментарий пользователя"/>
    <w:basedOn w:val="Style_21_ch"/>
    <w:link w:val="Style_77"/>
    <w:rPr>
      <w:shd w:fill="FFDFE0" w:val="clear"/>
    </w:rPr>
  </w:style>
  <w:style w:styleId="Style_78" w:type="paragraph">
    <w:name w:val="Выделение для Базового Поиска (курсив)"/>
    <w:link w:val="Style_78_ch"/>
    <w:rPr>
      <w:b w:val="1"/>
      <w:i w:val="1"/>
      <w:color w:val="0058A9"/>
    </w:rPr>
  </w:style>
  <w:style w:styleId="Style_78_ch" w:type="character">
    <w:name w:val="Выделение для Базового Поиска (курсив)"/>
    <w:link w:val="Style_78"/>
    <w:rPr>
      <w:b w:val="1"/>
      <w:i w:val="1"/>
      <w:color w:val="0058A9"/>
    </w:rPr>
  </w:style>
  <w:style w:styleId="Style_79" w:type="paragraph">
    <w:name w:val="Сравнение редакций. Добавленный фрагмент"/>
    <w:link w:val="Style_79_ch"/>
    <w:rPr>
      <w:color w:val="000000"/>
      <w:shd w:fill="C1D7FF" w:val="clear"/>
    </w:rPr>
  </w:style>
  <w:style w:styleId="Style_79_ch" w:type="character">
    <w:name w:val="Сравнение редакций. Добавленный фрагмент"/>
    <w:link w:val="Style_79"/>
    <w:rPr>
      <w:color w:val="000000"/>
      <w:shd w:fill="C1D7FF" w:val="clear"/>
    </w:rPr>
  </w:style>
  <w:style w:styleId="Style_80" w:type="paragraph">
    <w:name w:val="toc 5"/>
    <w:next w:val="Style_6"/>
    <w:link w:val="Style_80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0_ch" w:type="character">
    <w:name w:val="toc 5"/>
    <w:link w:val="Style_80"/>
    <w:rPr>
      <w:rFonts w:ascii="XO Thames" w:hAnsi="XO Thames"/>
      <w:sz w:val="28"/>
    </w:rPr>
  </w:style>
  <w:style w:styleId="Style_81" w:type="paragraph">
    <w:name w:val="Формула"/>
    <w:basedOn w:val="Style_6"/>
    <w:next w:val="Style_6"/>
    <w:link w:val="Style_81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1_ch" w:type="character">
    <w:name w:val="Формула"/>
    <w:basedOn w:val="Style_6_ch"/>
    <w:link w:val="Style_81"/>
    <w:rPr>
      <w:shd w:fill="F5F3DA" w:val="clear"/>
    </w:rPr>
  </w:style>
  <w:style w:styleId="Style_58" w:type="paragraph">
    <w:name w:val="Заголовок ЭР (левое окно)"/>
    <w:basedOn w:val="Style_6"/>
    <w:next w:val="Style_6"/>
    <w:link w:val="Style_5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58_ch" w:type="character">
    <w:name w:val="Заголовок ЭР (левое окно)"/>
    <w:basedOn w:val="Style_6_ch"/>
    <w:link w:val="Style_58"/>
    <w:rPr>
      <w:b w:val="1"/>
      <w:color w:val="26282F"/>
      <w:sz w:val="26"/>
    </w:rPr>
  </w:style>
  <w:style w:styleId="Style_82" w:type="paragraph">
    <w:name w:val="Продолжение ссылки"/>
    <w:basedOn w:val="Style_37"/>
    <w:link w:val="Style_82_ch"/>
  </w:style>
  <w:style w:styleId="Style_82_ch" w:type="character">
    <w:name w:val="Продолжение ссылки"/>
    <w:basedOn w:val="Style_37_ch"/>
    <w:link w:val="Style_82"/>
  </w:style>
  <w:style w:styleId="Style_83" w:type="paragraph">
    <w:name w:val="Заголовок распахивающейся части диалога"/>
    <w:basedOn w:val="Style_6"/>
    <w:next w:val="Style_6"/>
    <w:link w:val="Style_83_ch"/>
    <w:rPr>
      <w:i w:val="1"/>
      <w:color w:val="000080"/>
      <w:sz w:val="22"/>
    </w:rPr>
  </w:style>
  <w:style w:styleId="Style_83_ch" w:type="character">
    <w:name w:val="Заголовок распахивающейся части диалога"/>
    <w:basedOn w:val="Style_6_ch"/>
    <w:link w:val="Style_83"/>
    <w:rPr>
      <w:i w:val="1"/>
      <w:color w:val="000080"/>
      <w:sz w:val="22"/>
    </w:rPr>
  </w:style>
  <w:style w:styleId="Style_84" w:type="paragraph">
    <w:name w:val="Заголовок группы контролов"/>
    <w:basedOn w:val="Style_6"/>
    <w:next w:val="Style_6"/>
    <w:link w:val="Style_84_ch"/>
    <w:rPr>
      <w:b w:val="1"/>
      <w:color w:val="000000"/>
    </w:rPr>
  </w:style>
  <w:style w:styleId="Style_84_ch" w:type="character">
    <w:name w:val="Заголовок группы контролов"/>
    <w:basedOn w:val="Style_6_ch"/>
    <w:link w:val="Style_84"/>
    <w:rPr>
      <w:b w:val="1"/>
      <w:color w:val="000000"/>
    </w:rPr>
  </w:style>
  <w:style w:styleId="Style_85" w:type="paragraph">
    <w:name w:val="Основной текст (2) + Не полужирный"/>
    <w:link w:val="Style_85_ch"/>
    <w:rPr>
      <w:rFonts w:ascii="Times New Roman" w:hAnsi="Times New Roman"/>
      <w:b w:val="1"/>
      <w:spacing w:val="0"/>
      <w:sz w:val="17"/>
    </w:rPr>
  </w:style>
  <w:style w:styleId="Style_85_ch" w:type="character">
    <w:name w:val="Основной текст (2) + Не полужирный"/>
    <w:link w:val="Style_85"/>
    <w:rPr>
      <w:rFonts w:ascii="Times New Roman" w:hAnsi="Times New Roman"/>
      <w:b w:val="1"/>
      <w:spacing w:val="0"/>
      <w:sz w:val="17"/>
    </w:rPr>
  </w:style>
  <w:style w:styleId="Style_86" w:type="paragraph">
    <w:name w:val="Subtitle"/>
    <w:next w:val="Style_6"/>
    <w:link w:val="Style_8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86_ch" w:type="character">
    <w:name w:val="Subtitle"/>
    <w:link w:val="Style_86"/>
    <w:rPr>
      <w:rFonts w:ascii="XO Thames" w:hAnsi="XO Thames"/>
      <w:i w:val="1"/>
      <w:sz w:val="24"/>
    </w:rPr>
  </w:style>
  <w:style w:styleId="Style_5" w:type="paragraph">
    <w:name w:val="endnote reference"/>
    <w:link w:val="Style_5_ch"/>
    <w:rPr>
      <w:vertAlign w:val="superscript"/>
    </w:rPr>
  </w:style>
  <w:style w:styleId="Style_5_ch" w:type="character">
    <w:name w:val="endnote reference"/>
    <w:link w:val="Style_5"/>
    <w:rPr>
      <w:vertAlign w:val="superscript"/>
    </w:rPr>
  </w:style>
  <w:style w:styleId="Style_87" w:type="paragraph">
    <w:name w:val="footer"/>
    <w:basedOn w:val="Style_6"/>
    <w:link w:val="Style_87_ch"/>
    <w:pPr>
      <w:widowControl w:val="1"/>
      <w:tabs>
        <w:tab w:leader="none" w:pos="4677" w:val="center"/>
        <w:tab w:leader="none" w:pos="9355" w:val="right"/>
      </w:tabs>
      <w:ind/>
    </w:pPr>
  </w:style>
  <w:style w:styleId="Style_87_ch" w:type="character">
    <w:name w:val="footer"/>
    <w:basedOn w:val="Style_6_ch"/>
    <w:link w:val="Style_87"/>
  </w:style>
  <w:style w:styleId="Style_88" w:type="paragraph">
    <w:name w:val="Постоянная часть"/>
    <w:basedOn w:val="Style_16"/>
    <w:next w:val="Style_6"/>
    <w:link w:val="Style_88_ch"/>
    <w:rPr>
      <w:sz w:val="20"/>
    </w:rPr>
  </w:style>
  <w:style w:styleId="Style_88_ch" w:type="character">
    <w:name w:val="Постоянная часть"/>
    <w:basedOn w:val="Style_16_ch"/>
    <w:link w:val="Style_88"/>
    <w:rPr>
      <w:sz w:val="20"/>
    </w:rPr>
  </w:style>
  <w:style w:styleId="Style_89" w:type="paragraph">
    <w:name w:val="Body Text 2"/>
    <w:basedOn w:val="Style_6"/>
    <w:link w:val="Style_89_ch"/>
    <w:pPr>
      <w:widowControl w:val="1"/>
      <w:ind w:firstLine="0"/>
    </w:pPr>
    <w:rPr>
      <w:sz w:val="28"/>
    </w:rPr>
  </w:style>
  <w:style w:styleId="Style_89_ch" w:type="character">
    <w:name w:val="Body Text 2"/>
    <w:basedOn w:val="Style_6_ch"/>
    <w:link w:val="Style_89"/>
    <w:rPr>
      <w:sz w:val="28"/>
    </w:rPr>
  </w:style>
  <w:style w:styleId="Style_90" w:type="paragraph">
    <w:name w:val="Title"/>
    <w:next w:val="Style_6"/>
    <w:link w:val="Style_9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0_ch" w:type="character">
    <w:name w:val="Title"/>
    <w:link w:val="Style_90"/>
    <w:rPr>
      <w:rFonts w:ascii="XO Thames" w:hAnsi="XO Thames"/>
      <w:b w:val="1"/>
      <w:caps w:val="1"/>
      <w:sz w:val="40"/>
    </w:rPr>
  </w:style>
  <w:style w:styleId="Style_91" w:type="paragraph">
    <w:name w:val="heading 4"/>
    <w:basedOn w:val="Style_18"/>
    <w:next w:val="Style_6"/>
    <w:link w:val="Style_91_ch"/>
    <w:uiPriority w:val="9"/>
    <w:qFormat/>
    <w:pPr>
      <w:widowControl w:val="1"/>
      <w:ind/>
      <w:outlineLvl w:val="3"/>
    </w:pPr>
  </w:style>
  <w:style w:styleId="Style_91_ch" w:type="character">
    <w:name w:val="heading 4"/>
    <w:basedOn w:val="Style_18_ch"/>
    <w:link w:val="Style_91"/>
  </w:style>
  <w:style w:styleId="Style_92" w:type="paragraph">
    <w:name w:val="Абзац списка1"/>
    <w:basedOn w:val="Style_6"/>
    <w:link w:val="Style_9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92_ch" w:type="character">
    <w:name w:val="Абзац списка1"/>
    <w:basedOn w:val="Style_6_ch"/>
    <w:link w:val="Style_92"/>
    <w:rPr>
      <w:rFonts w:ascii="Calibri" w:hAnsi="Calibri"/>
      <w:sz w:val="22"/>
    </w:rPr>
  </w:style>
  <w:style w:styleId="Style_93" w:type="paragraph">
    <w:name w:val="Style7"/>
    <w:basedOn w:val="Style_6"/>
    <w:link w:val="Style_93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93_ch" w:type="character">
    <w:name w:val="Style7"/>
    <w:basedOn w:val="Style_6_ch"/>
    <w:link w:val="Style_93"/>
    <w:rPr>
      <w:rFonts w:ascii="Times New Roman" w:hAnsi="Times New Roman"/>
    </w:rPr>
  </w:style>
  <w:style w:styleId="Style_94" w:type="paragraph">
    <w:name w:val="Найденные слова"/>
    <w:link w:val="Style_94_ch"/>
    <w:rPr>
      <w:b w:val="1"/>
      <w:color w:val="26282F"/>
      <w:shd w:fill="FFF580" w:val="clear"/>
    </w:rPr>
  </w:style>
  <w:style w:styleId="Style_94_ch" w:type="character">
    <w:name w:val="Найденные слова"/>
    <w:link w:val="Style_94"/>
    <w:rPr>
      <w:b w:val="1"/>
      <w:color w:val="26282F"/>
      <w:shd w:fill="FFF580" w:val="clear"/>
    </w:rPr>
  </w:style>
  <w:style w:styleId="Style_95" w:type="paragraph">
    <w:name w:val="Основной текст (2)"/>
    <w:basedOn w:val="Style_6"/>
    <w:link w:val="Style_95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95_ch" w:type="character">
    <w:name w:val="Основной текст (2)"/>
    <w:basedOn w:val="Style_6_ch"/>
    <w:link w:val="Style_95"/>
    <w:rPr>
      <w:rFonts w:ascii="Times New Roman" w:hAnsi="Times New Roman"/>
      <w:b w:val="1"/>
      <w:sz w:val="17"/>
    </w:rPr>
  </w:style>
  <w:style w:styleId="Style_19" w:type="paragraph">
    <w:name w:val="heading 2"/>
    <w:basedOn w:val="Style_9"/>
    <w:next w:val="Style_6"/>
    <w:link w:val="Style_19_ch"/>
    <w:uiPriority w:val="9"/>
    <w:qFormat/>
    <w:pPr>
      <w:widowControl w:val="1"/>
      <w:ind/>
      <w:outlineLvl w:val="1"/>
    </w:pPr>
  </w:style>
  <w:style w:styleId="Style_19_ch" w:type="character">
    <w:name w:val="heading 2"/>
    <w:basedOn w:val="Style_9_ch"/>
    <w:link w:val="Style_19"/>
  </w:style>
  <w:style w:styleId="Style_96" w:type="paragraph">
    <w:name w:val="Моноширинный"/>
    <w:basedOn w:val="Style_6"/>
    <w:next w:val="Style_6"/>
    <w:link w:val="Style_96_ch"/>
    <w:pPr>
      <w:widowControl w:val="1"/>
      <w:ind w:firstLine="0"/>
      <w:jc w:val="left"/>
    </w:pPr>
    <w:rPr>
      <w:rFonts w:ascii="Courier New" w:hAnsi="Courier New"/>
    </w:rPr>
  </w:style>
  <w:style w:styleId="Style_96_ch" w:type="character">
    <w:name w:val="Моноширинный"/>
    <w:basedOn w:val="Style_6_ch"/>
    <w:link w:val="Style_96"/>
    <w:rPr>
      <w:rFonts w:ascii="Courier New" w:hAnsi="Courier New"/>
    </w:rPr>
  </w:style>
  <w:style w:styleId="Style_97" w:type="table">
    <w:name w:val="Table Grid"/>
    <w:basedOn w:val="Style_2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10" Target="endnotes.xml" Type="http://schemas.openxmlformats.org/officeDocument/2006/relationships/endnotes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footnotes.xml" Type="http://schemas.openxmlformats.org/officeDocument/2006/relationships/footnote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2025-04-01T08:55:00Z</dcterms:created>
  <dcterms:modified xsi:type="dcterms:W3CDTF">2025-12-30T06:36:44Z</dcterms:modified>
</cp:coreProperties>
</file>